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A62F" w14:textId="275C9775" w:rsidR="0073450A" w:rsidRDefault="00492313">
      <w:pPr>
        <w:jc w:val="center"/>
        <w:rPr>
          <w:rFonts w:ascii="標楷體" w:eastAsia="標楷體" w:hAnsi="標楷體" w:cs="標楷體"/>
          <w:color w:val="000000"/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11</w:t>
      </w:r>
      <w:r w:rsidR="000A06B7">
        <w:rPr>
          <w:rFonts w:ascii="標楷體" w:eastAsia="標楷體" w:hAnsi="標楷體" w:cs="標楷體" w:hint="eastAsia"/>
          <w:sz w:val="52"/>
          <w:szCs w:val="52"/>
        </w:rPr>
        <w:t>1</w:t>
      </w:r>
      <w:r>
        <w:rPr>
          <w:rFonts w:ascii="標楷體" w:eastAsia="標楷體" w:hAnsi="標楷體" w:cs="標楷體"/>
          <w:sz w:val="52"/>
          <w:szCs w:val="52"/>
        </w:rPr>
        <w:t>年</w:t>
      </w:r>
      <w:r w:rsidR="000A06B7">
        <w:rPr>
          <w:rFonts w:ascii="標楷體" w:eastAsia="標楷體" w:hAnsi="標楷體" w:cs="標楷體" w:hint="eastAsia"/>
          <w:sz w:val="52"/>
          <w:szCs w:val="52"/>
        </w:rPr>
        <w:t>春</w:t>
      </w:r>
      <w:bookmarkStart w:id="0" w:name="_GoBack"/>
      <w:bookmarkEnd w:id="0"/>
      <w:r>
        <w:rPr>
          <w:rFonts w:ascii="標楷體" w:eastAsia="標楷體" w:hAnsi="標楷體" w:cs="標楷體"/>
          <w:sz w:val="52"/>
          <w:szCs w:val="52"/>
        </w:rPr>
        <w:t>季班課程綱要</w:t>
      </w:r>
    </w:p>
    <w:p w14:paraId="41273071" w14:textId="77777777" w:rsidR="0073450A" w:rsidRDefault="00492313">
      <w:pPr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撰寫注意事項(課程主題及教學內容皆為必填項目，不可省略)：</w:t>
      </w:r>
    </w:p>
    <w:p w14:paraId="177A30F3" w14:textId="77777777" w:rsidR="0073450A" w:rsidRDefault="0049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主題：不可重複，如「素描簡寫1」，下週不可寫「素描簡寫2」，需改其他主題。</w:t>
      </w:r>
    </w:p>
    <w:p w14:paraId="45B4A235" w14:textId="77777777" w:rsidR="0073450A" w:rsidRDefault="0049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內容：課程內容需寫詳細，補強大綱敘述，如攝影課程需強化構圖、採光、測光等技巧說明。</w:t>
      </w:r>
    </w:p>
    <w:p w14:paraId="3DBFB37B" w14:textId="77777777" w:rsidR="0073450A" w:rsidRDefault="0049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範例1：樂活人生：樂活，是人生一種選擇，也是生活的態度，更是生活的目標與生活的方式。 如何才能快快樂樂，用心度過每一天的生活。</w:t>
      </w:r>
    </w:p>
    <w:p w14:paraId="7E55428E" w14:textId="76A04A5F" w:rsidR="0073450A" w:rsidRDefault="0049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例2：十二經絡的奧妙：中醫經絡架構及循行介紹，簡易穴位按壓。</w:t>
      </w:r>
    </w:p>
    <w:tbl>
      <w:tblPr>
        <w:tblStyle w:val="a6"/>
        <w:tblW w:w="99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804"/>
        <w:gridCol w:w="5297"/>
      </w:tblGrid>
      <w:tr w:rsidR="0073450A" w14:paraId="6FEA5C13" w14:textId="77777777">
        <w:trPr>
          <w:jc w:val="center"/>
        </w:trPr>
        <w:tc>
          <w:tcPr>
            <w:tcW w:w="9944" w:type="dxa"/>
            <w:gridSpan w:val="3"/>
            <w:shd w:val="clear" w:color="auto" w:fill="D9D9D9"/>
            <w:vAlign w:val="center"/>
          </w:tcPr>
          <w:p w14:paraId="27E74FBA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課程大綱</w:t>
            </w:r>
          </w:p>
        </w:tc>
      </w:tr>
      <w:tr w:rsidR="0073450A" w14:paraId="44FDA8FB" w14:textId="77777777">
        <w:trPr>
          <w:jc w:val="center"/>
        </w:trPr>
        <w:tc>
          <w:tcPr>
            <w:tcW w:w="1843" w:type="dxa"/>
            <w:vAlign w:val="center"/>
          </w:tcPr>
          <w:p w14:paraId="0CDB2603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週次</w:t>
            </w:r>
          </w:p>
        </w:tc>
        <w:tc>
          <w:tcPr>
            <w:tcW w:w="2804" w:type="dxa"/>
            <w:vAlign w:val="center"/>
          </w:tcPr>
          <w:p w14:paraId="4E4E0426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課程主題</w:t>
            </w:r>
          </w:p>
        </w:tc>
        <w:tc>
          <w:tcPr>
            <w:tcW w:w="5297" w:type="dxa"/>
            <w:vAlign w:val="center"/>
          </w:tcPr>
          <w:p w14:paraId="22021573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教學內容</w:t>
            </w:r>
          </w:p>
        </w:tc>
      </w:tr>
      <w:tr w:rsidR="0073450A" w14:paraId="4456DA88" w14:textId="77777777">
        <w:trPr>
          <w:trHeight w:val="492"/>
          <w:jc w:val="center"/>
        </w:trPr>
        <w:tc>
          <w:tcPr>
            <w:tcW w:w="1843" w:type="dxa"/>
            <w:vAlign w:val="center"/>
          </w:tcPr>
          <w:p w14:paraId="5248749B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14:paraId="40AE4CD4" w14:textId="41553C40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79C637C8" w14:textId="7E092ECC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33DEDECA" w14:textId="77777777">
        <w:trPr>
          <w:jc w:val="center"/>
        </w:trPr>
        <w:tc>
          <w:tcPr>
            <w:tcW w:w="1843" w:type="dxa"/>
            <w:vAlign w:val="center"/>
          </w:tcPr>
          <w:p w14:paraId="530A7C61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2804" w:type="dxa"/>
          </w:tcPr>
          <w:p w14:paraId="5452816F" w14:textId="419A8B08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7C3C6440" w14:textId="7DF52BB4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58F8A772" w14:textId="77777777">
        <w:trPr>
          <w:jc w:val="center"/>
        </w:trPr>
        <w:tc>
          <w:tcPr>
            <w:tcW w:w="1843" w:type="dxa"/>
            <w:vAlign w:val="center"/>
          </w:tcPr>
          <w:p w14:paraId="0815C8D2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14:paraId="46C5E72C" w14:textId="548375BF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31425661" w14:textId="60D48872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0C065E78" w14:textId="77777777">
        <w:trPr>
          <w:jc w:val="center"/>
        </w:trPr>
        <w:tc>
          <w:tcPr>
            <w:tcW w:w="1843" w:type="dxa"/>
            <w:vAlign w:val="center"/>
          </w:tcPr>
          <w:p w14:paraId="563CA2F2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2804" w:type="dxa"/>
          </w:tcPr>
          <w:p w14:paraId="6F43F248" w14:textId="58D06568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1CB2A23A" w14:textId="524915A6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33C0F60F" w14:textId="77777777">
        <w:trPr>
          <w:jc w:val="center"/>
        </w:trPr>
        <w:tc>
          <w:tcPr>
            <w:tcW w:w="1843" w:type="dxa"/>
            <w:vAlign w:val="center"/>
          </w:tcPr>
          <w:p w14:paraId="6B62DB70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14:paraId="4A893A38" w14:textId="220018F3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0D8B4ACB" w14:textId="4DCF3A65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4866E341" w14:textId="77777777">
        <w:trPr>
          <w:jc w:val="center"/>
        </w:trPr>
        <w:tc>
          <w:tcPr>
            <w:tcW w:w="1843" w:type="dxa"/>
            <w:vAlign w:val="center"/>
          </w:tcPr>
          <w:p w14:paraId="0CAC6CA7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14:paraId="4DD0F5EB" w14:textId="724DDC74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64771B80" w14:textId="78C9D719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7933E178" w14:textId="77777777">
        <w:trPr>
          <w:jc w:val="center"/>
        </w:trPr>
        <w:tc>
          <w:tcPr>
            <w:tcW w:w="1843" w:type="dxa"/>
            <w:vAlign w:val="center"/>
          </w:tcPr>
          <w:p w14:paraId="2E2901B7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14:paraId="76339FCB" w14:textId="568DD418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3586388A" w14:textId="300F5071" w:rsidR="004D6C87" w:rsidRDefault="004D6C87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2788FF25" w14:textId="77777777">
        <w:trPr>
          <w:jc w:val="center"/>
        </w:trPr>
        <w:tc>
          <w:tcPr>
            <w:tcW w:w="1843" w:type="dxa"/>
            <w:vAlign w:val="center"/>
          </w:tcPr>
          <w:p w14:paraId="565DA28B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804" w:type="dxa"/>
          </w:tcPr>
          <w:p w14:paraId="61318257" w14:textId="38D5B2E3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43622743" w14:textId="1A0E7CC8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18D56C1C" w14:textId="77777777">
        <w:trPr>
          <w:jc w:val="center"/>
        </w:trPr>
        <w:tc>
          <w:tcPr>
            <w:tcW w:w="1843" w:type="dxa"/>
            <w:vAlign w:val="center"/>
          </w:tcPr>
          <w:p w14:paraId="4DB1050F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8101" w:type="dxa"/>
            <w:gridSpan w:val="2"/>
          </w:tcPr>
          <w:p w14:paraId="1B1BE964" w14:textId="77777777" w:rsidR="0073450A" w:rsidRDefault="00492313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公民素養週：請協助提醒學員，務必參與本週通識課程。講師群參加師資培力講習，研商下期開課事宜。</w:t>
            </w:r>
          </w:p>
        </w:tc>
      </w:tr>
      <w:tr w:rsidR="0073450A" w14:paraId="19C310A3" w14:textId="77777777">
        <w:trPr>
          <w:jc w:val="center"/>
        </w:trPr>
        <w:tc>
          <w:tcPr>
            <w:tcW w:w="1843" w:type="dxa"/>
            <w:vAlign w:val="center"/>
          </w:tcPr>
          <w:p w14:paraId="4EA12C49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2804" w:type="dxa"/>
          </w:tcPr>
          <w:p w14:paraId="182CDC9D" w14:textId="22B0453A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0C1842B0" w14:textId="793C8B13" w:rsidR="0073450A" w:rsidRDefault="0073450A" w:rsidP="004D6C87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123C151B" w14:textId="77777777">
        <w:trPr>
          <w:jc w:val="center"/>
        </w:trPr>
        <w:tc>
          <w:tcPr>
            <w:tcW w:w="1843" w:type="dxa"/>
            <w:vAlign w:val="center"/>
          </w:tcPr>
          <w:p w14:paraId="6B62079E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</w:p>
        </w:tc>
        <w:tc>
          <w:tcPr>
            <w:tcW w:w="2804" w:type="dxa"/>
          </w:tcPr>
          <w:p w14:paraId="2ACB2067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4DA6C764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4C7C3D65" w14:textId="77777777">
        <w:trPr>
          <w:jc w:val="center"/>
        </w:trPr>
        <w:tc>
          <w:tcPr>
            <w:tcW w:w="1843" w:type="dxa"/>
            <w:vAlign w:val="center"/>
          </w:tcPr>
          <w:p w14:paraId="2602751E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14:paraId="4753BE3D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72B608CB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12F7036D" w14:textId="77777777">
        <w:trPr>
          <w:jc w:val="center"/>
        </w:trPr>
        <w:tc>
          <w:tcPr>
            <w:tcW w:w="1843" w:type="dxa"/>
            <w:vAlign w:val="center"/>
          </w:tcPr>
          <w:p w14:paraId="554C2A06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  <w:tc>
          <w:tcPr>
            <w:tcW w:w="2804" w:type="dxa"/>
          </w:tcPr>
          <w:p w14:paraId="65F51C51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074C3E19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7C70C0F2" w14:textId="77777777">
        <w:trPr>
          <w:jc w:val="center"/>
        </w:trPr>
        <w:tc>
          <w:tcPr>
            <w:tcW w:w="1843" w:type="dxa"/>
            <w:vAlign w:val="center"/>
          </w:tcPr>
          <w:p w14:paraId="294B24DF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</w:p>
        </w:tc>
        <w:tc>
          <w:tcPr>
            <w:tcW w:w="2804" w:type="dxa"/>
          </w:tcPr>
          <w:p w14:paraId="42D2424C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17463BCC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32B15116" w14:textId="77777777">
        <w:trPr>
          <w:jc w:val="center"/>
        </w:trPr>
        <w:tc>
          <w:tcPr>
            <w:tcW w:w="1843" w:type="dxa"/>
            <w:vAlign w:val="center"/>
          </w:tcPr>
          <w:p w14:paraId="0CA6FAD4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2804" w:type="dxa"/>
          </w:tcPr>
          <w:p w14:paraId="7CF154AE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514A83DB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77A7724B" w14:textId="77777777">
        <w:trPr>
          <w:jc w:val="center"/>
        </w:trPr>
        <w:tc>
          <w:tcPr>
            <w:tcW w:w="1843" w:type="dxa"/>
            <w:vAlign w:val="center"/>
          </w:tcPr>
          <w:p w14:paraId="57807B61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</w:p>
        </w:tc>
        <w:tc>
          <w:tcPr>
            <w:tcW w:w="2804" w:type="dxa"/>
          </w:tcPr>
          <w:p w14:paraId="770A0F87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58029F55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52B13A99" w14:textId="77777777">
        <w:trPr>
          <w:jc w:val="center"/>
        </w:trPr>
        <w:tc>
          <w:tcPr>
            <w:tcW w:w="1843" w:type="dxa"/>
            <w:vAlign w:val="center"/>
          </w:tcPr>
          <w:p w14:paraId="6DD88F18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</w:p>
        </w:tc>
        <w:tc>
          <w:tcPr>
            <w:tcW w:w="2804" w:type="dxa"/>
          </w:tcPr>
          <w:p w14:paraId="27F682A2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97" w:type="dxa"/>
          </w:tcPr>
          <w:p w14:paraId="36FE3E85" w14:textId="77777777" w:rsidR="0073450A" w:rsidRDefault="0073450A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450A" w14:paraId="66DD3D75" w14:textId="77777777">
        <w:trPr>
          <w:jc w:val="center"/>
        </w:trPr>
        <w:tc>
          <w:tcPr>
            <w:tcW w:w="1843" w:type="dxa"/>
            <w:vAlign w:val="center"/>
          </w:tcPr>
          <w:p w14:paraId="7421E7F4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</w:p>
        </w:tc>
        <w:tc>
          <w:tcPr>
            <w:tcW w:w="8101" w:type="dxa"/>
            <w:gridSpan w:val="2"/>
          </w:tcPr>
          <w:p w14:paraId="53CC7CD1" w14:textId="77777777" w:rsidR="0073450A" w:rsidRDefault="00492313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期末聯合成果展</w:t>
            </w:r>
          </w:p>
        </w:tc>
      </w:tr>
      <w:tr w:rsidR="0073450A" w14:paraId="4E9EA1C2" w14:textId="77777777">
        <w:trPr>
          <w:jc w:val="center"/>
        </w:trPr>
        <w:tc>
          <w:tcPr>
            <w:tcW w:w="1843" w:type="dxa"/>
            <w:vAlign w:val="center"/>
          </w:tcPr>
          <w:p w14:paraId="508BA20C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使用之教材</w:t>
            </w:r>
          </w:p>
          <w:p w14:paraId="17D47975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（課本）</w:t>
            </w:r>
          </w:p>
        </w:tc>
        <w:tc>
          <w:tcPr>
            <w:tcW w:w="8101" w:type="dxa"/>
            <w:gridSpan w:val="2"/>
            <w:vAlign w:val="center"/>
          </w:tcPr>
          <w:p w14:paraId="4D4441D7" w14:textId="77777777" w:rsidR="0073450A" w:rsidRDefault="0073450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3450A" w14:paraId="20F06F54" w14:textId="77777777">
        <w:trPr>
          <w:jc w:val="center"/>
        </w:trPr>
        <w:tc>
          <w:tcPr>
            <w:tcW w:w="1843" w:type="dxa"/>
            <w:vAlign w:val="center"/>
          </w:tcPr>
          <w:p w14:paraId="36B06259" w14:textId="77777777" w:rsidR="0073450A" w:rsidRDefault="00492313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委員</w:t>
            </w:r>
          </w:p>
          <w:p w14:paraId="27B9C620" w14:textId="77777777" w:rsidR="0073450A" w:rsidRDefault="00492313">
            <w:pPr>
              <w:spacing w:line="360" w:lineRule="auto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審查意見</w:t>
            </w:r>
          </w:p>
        </w:tc>
        <w:tc>
          <w:tcPr>
            <w:tcW w:w="8101" w:type="dxa"/>
            <w:gridSpan w:val="2"/>
            <w:vAlign w:val="center"/>
          </w:tcPr>
          <w:p w14:paraId="1CF292A4" w14:textId="77777777" w:rsidR="0073450A" w:rsidRDefault="0073450A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3450A" w14:paraId="23B6FE34" w14:textId="77777777">
        <w:trPr>
          <w:jc w:val="center"/>
        </w:trPr>
        <w:tc>
          <w:tcPr>
            <w:tcW w:w="1843" w:type="dxa"/>
            <w:vAlign w:val="center"/>
          </w:tcPr>
          <w:p w14:paraId="42EBA383" w14:textId="77777777" w:rsidR="0073450A" w:rsidRDefault="00492313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委員簽名</w:t>
            </w:r>
          </w:p>
        </w:tc>
        <w:tc>
          <w:tcPr>
            <w:tcW w:w="8101" w:type="dxa"/>
            <w:gridSpan w:val="2"/>
            <w:vAlign w:val="center"/>
          </w:tcPr>
          <w:p w14:paraId="64ECA2B1" w14:textId="77777777" w:rsidR="0073450A" w:rsidRDefault="0073450A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52A52CA" w14:textId="77777777" w:rsidR="0073450A" w:rsidRDefault="0073450A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E42DD2B" w14:textId="77777777" w:rsidR="0073450A" w:rsidRDefault="0073450A"/>
    <w:p w14:paraId="262B9104" w14:textId="77777777" w:rsidR="0073450A" w:rsidRDefault="0073450A"/>
    <w:sectPr w:rsidR="0073450A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CA5CB" w14:textId="77777777" w:rsidR="009649A6" w:rsidRDefault="009649A6" w:rsidP="004D6C87">
      <w:r>
        <w:separator/>
      </w:r>
    </w:p>
  </w:endnote>
  <w:endnote w:type="continuationSeparator" w:id="0">
    <w:p w14:paraId="0F28608C" w14:textId="77777777" w:rsidR="009649A6" w:rsidRDefault="009649A6" w:rsidP="004D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44C62" w14:textId="77777777" w:rsidR="009649A6" w:rsidRDefault="009649A6" w:rsidP="004D6C87">
      <w:r>
        <w:separator/>
      </w:r>
    </w:p>
  </w:footnote>
  <w:footnote w:type="continuationSeparator" w:id="0">
    <w:p w14:paraId="7F98ABF9" w14:textId="77777777" w:rsidR="009649A6" w:rsidRDefault="009649A6" w:rsidP="004D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86464"/>
    <w:multiLevelType w:val="multilevel"/>
    <w:tmpl w:val="4B2E72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0A"/>
    <w:rsid w:val="000A06B7"/>
    <w:rsid w:val="00380BA0"/>
    <w:rsid w:val="00492313"/>
    <w:rsid w:val="004D6C87"/>
    <w:rsid w:val="0073450A"/>
    <w:rsid w:val="007F087E"/>
    <w:rsid w:val="009649A6"/>
    <w:rsid w:val="00A42EE7"/>
    <w:rsid w:val="00B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EE8A6"/>
  <w15:docId w15:val="{8DFF0022-D67C-4EE5-8318-58158CAE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6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6C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6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6C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+79yqaOcc6WMvRd82Kfjbi7Nfw==">AMUW2mW5JWwBKe/vTSCZP8LPZt+IKBWNPIU5oqQHuiLW8aMyDCVAy2+4F30DpTHK4ZvPmesbLyAOQUAibH+kFnEpoIslkyaCDIvPlxjU0dS2A6WgUkWSJHY=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fgs005</cp:lastModifiedBy>
  <cp:revision>5</cp:revision>
  <dcterms:created xsi:type="dcterms:W3CDTF">2021-03-24T05:23:00Z</dcterms:created>
  <dcterms:modified xsi:type="dcterms:W3CDTF">2021-09-29T07:14:00Z</dcterms:modified>
</cp:coreProperties>
</file>